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8101F" w14:textId="507A698D" w:rsidR="6A3E541C" w:rsidRDefault="6A3E541C" w:rsidP="026E9CF6">
      <w:pPr>
        <w:spacing w:line="300" w:lineRule="auto"/>
        <w:rPr>
          <w:rFonts w:ascii="Helvetica" w:eastAsia="Helvetica" w:hAnsi="Helvetica" w:cs="Helvetica"/>
          <w:b/>
          <w:bCs/>
          <w:sz w:val="21"/>
          <w:szCs w:val="21"/>
          <w:u w:val="single"/>
        </w:rPr>
      </w:pPr>
      <w:r w:rsidRPr="026E9CF6">
        <w:rPr>
          <w:rFonts w:ascii="Helvetica" w:eastAsia="Helvetica" w:hAnsi="Helvetica" w:cs="Helvetica"/>
          <w:b/>
          <w:bCs/>
          <w:sz w:val="21"/>
          <w:szCs w:val="21"/>
          <w:u w:val="single"/>
        </w:rPr>
        <w:t>Book Recommendation</w:t>
      </w:r>
    </w:p>
    <w:p w14:paraId="0F670F16" w14:textId="28D2637F" w:rsidR="5A55806A" w:rsidRPr="0069106F" w:rsidRDefault="5A55806A" w:rsidP="0069106F">
      <w:pPr>
        <w:spacing w:line="300" w:lineRule="auto"/>
        <w:rPr>
          <w:rFonts w:ascii="Helvetica" w:eastAsia="Helvetica" w:hAnsi="Helvetica" w:cs="Helvetica"/>
        </w:rPr>
      </w:pPr>
    </w:p>
    <w:p w14:paraId="16C8CAAC" w14:textId="66EBC848" w:rsidR="23AB6604" w:rsidRPr="0069106F" w:rsidRDefault="00727608" w:rsidP="0069106F">
      <w:pPr>
        <w:spacing w:line="300" w:lineRule="auto"/>
        <w:rPr>
          <w:rFonts w:ascii="Helvetica" w:eastAsia="Helvetica" w:hAnsi="Helvetica" w:cs="Helvetica"/>
        </w:rPr>
      </w:pPr>
      <w:r>
        <w:rPr>
          <w:rFonts w:ascii="Helvetica" w:eastAsia="Helvetica" w:hAnsi="Helvetica" w:cs="Helvetica"/>
        </w:rPr>
        <w:t>Carmen’s Legacy by John Maher</w:t>
      </w:r>
    </w:p>
    <w:p w14:paraId="04B7AF03" w14:textId="77777777" w:rsidR="00383FB8" w:rsidRPr="0069106F" w:rsidRDefault="00383FB8" w:rsidP="0069106F">
      <w:pPr>
        <w:spacing w:line="300" w:lineRule="auto"/>
        <w:rPr>
          <w:rFonts w:ascii="Helvetica" w:eastAsia="Helvetica" w:hAnsi="Helvetica" w:cs="Helvetica"/>
        </w:rPr>
      </w:pPr>
    </w:p>
    <w:p w14:paraId="2F107705" w14:textId="6872FEFD" w:rsidR="31F216EA" w:rsidRDefault="00727608" w:rsidP="00727608">
      <w:pPr>
        <w:spacing w:line="360" w:lineRule="auto"/>
        <w:rPr>
          <w:rFonts w:ascii="Helvetica" w:eastAsia="Helvetica" w:hAnsi="Helvetica" w:cs="Helvetica"/>
          <w:sz w:val="21"/>
          <w:szCs w:val="21"/>
        </w:rPr>
      </w:pPr>
      <w:r w:rsidRPr="00727608">
        <w:rPr>
          <w:rFonts w:ascii="Helvetica" w:eastAsia="Helvetica" w:hAnsi="Helvetica" w:cs="Helvetica"/>
          <w:i/>
          <w:iCs/>
          <w:sz w:val="21"/>
          <w:szCs w:val="21"/>
        </w:rPr>
        <w:t>Carmen’s Legacy</w:t>
      </w:r>
      <w:r>
        <w:rPr>
          <w:rFonts w:ascii="Helvetica" w:eastAsia="Helvetica" w:hAnsi="Helvetica" w:cs="Helvetica"/>
          <w:i/>
          <w:iCs/>
          <w:sz w:val="21"/>
          <w:szCs w:val="21"/>
        </w:rPr>
        <w:t xml:space="preserve"> </w:t>
      </w:r>
      <w:r>
        <w:rPr>
          <w:rFonts w:ascii="Helvetica" w:eastAsia="Helvetica" w:hAnsi="Helvetica" w:cs="Helvetica"/>
          <w:sz w:val="21"/>
          <w:szCs w:val="21"/>
        </w:rPr>
        <w:t xml:space="preserve">by her father, John Maher, is a deeply affecting book. It maps two major events that occurred in John’s life: the first was his own car crash in which, through no fault of his own, an 18-year-old woman lost her life. The second, the tragic death of his own daughter Carmen, </w:t>
      </w:r>
      <w:r w:rsidR="00CF5F35">
        <w:rPr>
          <w:rFonts w:ascii="Helvetica" w:eastAsia="Helvetica" w:hAnsi="Helvetica" w:cs="Helvetica"/>
          <w:sz w:val="21"/>
          <w:szCs w:val="21"/>
        </w:rPr>
        <w:t xml:space="preserve">30 months later, </w:t>
      </w:r>
      <w:r>
        <w:rPr>
          <w:rFonts w:ascii="Helvetica" w:eastAsia="Helvetica" w:hAnsi="Helvetica" w:cs="Helvetica"/>
          <w:sz w:val="21"/>
          <w:szCs w:val="21"/>
        </w:rPr>
        <w:t xml:space="preserve">who fell asleep at the wheel, hit a </w:t>
      </w:r>
      <w:proofErr w:type="gramStart"/>
      <w:r>
        <w:rPr>
          <w:rFonts w:ascii="Helvetica" w:eastAsia="Helvetica" w:hAnsi="Helvetica" w:cs="Helvetica"/>
          <w:sz w:val="21"/>
          <w:szCs w:val="21"/>
        </w:rPr>
        <w:t>tree</w:t>
      </w:r>
      <w:proofErr w:type="gramEnd"/>
      <w:r>
        <w:rPr>
          <w:rFonts w:ascii="Helvetica" w:eastAsia="Helvetica" w:hAnsi="Helvetica" w:cs="Helvetica"/>
          <w:sz w:val="21"/>
          <w:szCs w:val="21"/>
        </w:rPr>
        <w:t xml:space="preserve"> and lost her life instantly.</w:t>
      </w:r>
    </w:p>
    <w:p w14:paraId="5F288988" w14:textId="77777777" w:rsidR="00727608" w:rsidRDefault="00727608" w:rsidP="00727608">
      <w:pPr>
        <w:spacing w:line="360" w:lineRule="auto"/>
        <w:rPr>
          <w:rFonts w:ascii="Helvetica" w:eastAsia="Helvetica" w:hAnsi="Helvetica" w:cs="Helvetica"/>
          <w:sz w:val="21"/>
          <w:szCs w:val="21"/>
        </w:rPr>
      </w:pPr>
    </w:p>
    <w:p w14:paraId="425BA61B" w14:textId="1D9EE615" w:rsidR="00727608" w:rsidRDefault="00727608" w:rsidP="00727608">
      <w:pPr>
        <w:spacing w:line="360" w:lineRule="auto"/>
        <w:rPr>
          <w:rFonts w:ascii="Helvetica" w:eastAsia="Helvetica" w:hAnsi="Helvetica" w:cs="Helvetica"/>
          <w:sz w:val="21"/>
          <w:szCs w:val="21"/>
        </w:rPr>
      </w:pPr>
      <w:r>
        <w:rPr>
          <w:rFonts w:ascii="Helvetica" w:eastAsia="Helvetica" w:hAnsi="Helvetica" w:cs="Helvetica"/>
          <w:sz w:val="21"/>
          <w:szCs w:val="21"/>
        </w:rPr>
        <w:t xml:space="preserve">John’s life altered irrevocably after his own </w:t>
      </w:r>
      <w:r w:rsidR="000C7416">
        <w:rPr>
          <w:rFonts w:ascii="Helvetica" w:eastAsia="Helvetica" w:hAnsi="Helvetica" w:cs="Helvetica"/>
          <w:sz w:val="21"/>
          <w:szCs w:val="21"/>
        </w:rPr>
        <w:t>accident when</w:t>
      </w:r>
      <w:r>
        <w:rPr>
          <w:rFonts w:ascii="Helvetica" w:eastAsia="Helvetica" w:hAnsi="Helvetica" w:cs="Helvetica"/>
          <w:sz w:val="21"/>
          <w:szCs w:val="21"/>
        </w:rPr>
        <w:t xml:space="preserve"> he was 42 years of age. His slow recovery from catastrophic injuries – including an acquired brain injury – meant he lost his career and became severely depressed.</w:t>
      </w:r>
    </w:p>
    <w:p w14:paraId="261FF2B1" w14:textId="77777777" w:rsidR="00727608" w:rsidRDefault="00727608" w:rsidP="00727608">
      <w:pPr>
        <w:spacing w:line="360" w:lineRule="auto"/>
        <w:rPr>
          <w:rFonts w:ascii="Helvetica" w:eastAsia="Helvetica" w:hAnsi="Helvetica" w:cs="Helvetica"/>
          <w:sz w:val="21"/>
          <w:szCs w:val="21"/>
        </w:rPr>
      </w:pPr>
    </w:p>
    <w:p w14:paraId="60AD37C9" w14:textId="21C7BB1F" w:rsidR="00727608" w:rsidRDefault="00727608" w:rsidP="00727608">
      <w:pPr>
        <w:spacing w:line="360" w:lineRule="auto"/>
        <w:rPr>
          <w:rFonts w:ascii="Helvetica" w:eastAsia="Helvetica" w:hAnsi="Helvetica" w:cs="Helvetica"/>
          <w:sz w:val="21"/>
          <w:szCs w:val="21"/>
        </w:rPr>
      </w:pPr>
      <w:r>
        <w:rPr>
          <w:rFonts w:ascii="Helvetica" w:eastAsia="Helvetica" w:hAnsi="Helvetica" w:cs="Helvetica"/>
          <w:sz w:val="21"/>
          <w:szCs w:val="21"/>
        </w:rPr>
        <w:t xml:space="preserve">The second event, which took Carmen’s life, shattered his spirit again </w:t>
      </w:r>
      <w:r w:rsidR="00F170D9">
        <w:rPr>
          <w:rFonts w:ascii="Helvetica" w:eastAsia="Helvetica" w:hAnsi="Helvetica" w:cs="Helvetica"/>
          <w:sz w:val="21"/>
          <w:szCs w:val="21"/>
        </w:rPr>
        <w:t xml:space="preserve">– </w:t>
      </w:r>
      <w:r>
        <w:rPr>
          <w:rFonts w:ascii="Helvetica" w:eastAsia="Helvetica" w:hAnsi="Helvetica" w:cs="Helvetica"/>
          <w:sz w:val="21"/>
          <w:szCs w:val="21"/>
        </w:rPr>
        <w:t xml:space="preserve">and </w:t>
      </w:r>
      <w:r w:rsidR="006B0868">
        <w:rPr>
          <w:rFonts w:ascii="Helvetica" w:eastAsia="Helvetica" w:hAnsi="Helvetica" w:cs="Helvetica"/>
          <w:sz w:val="21"/>
          <w:szCs w:val="21"/>
        </w:rPr>
        <w:t xml:space="preserve">that of his </w:t>
      </w:r>
      <w:r>
        <w:rPr>
          <w:rFonts w:ascii="Helvetica" w:eastAsia="Helvetica" w:hAnsi="Helvetica" w:cs="Helvetica"/>
          <w:sz w:val="21"/>
          <w:szCs w:val="21"/>
        </w:rPr>
        <w:t xml:space="preserve">wife and </w:t>
      </w:r>
      <w:r w:rsidR="00CF5F35">
        <w:rPr>
          <w:rFonts w:ascii="Helvetica" w:eastAsia="Helvetica" w:hAnsi="Helvetica" w:cs="Helvetica"/>
          <w:sz w:val="21"/>
          <w:szCs w:val="21"/>
        </w:rPr>
        <w:t xml:space="preserve">three </w:t>
      </w:r>
      <w:r>
        <w:rPr>
          <w:rFonts w:ascii="Helvetica" w:eastAsia="Helvetica" w:hAnsi="Helvetica" w:cs="Helvetica"/>
          <w:sz w:val="21"/>
          <w:szCs w:val="21"/>
        </w:rPr>
        <w:t>other</w:t>
      </w:r>
      <w:r w:rsidR="006B0868">
        <w:rPr>
          <w:rFonts w:ascii="Helvetica" w:eastAsia="Helvetica" w:hAnsi="Helvetica" w:cs="Helvetica"/>
          <w:sz w:val="21"/>
          <w:szCs w:val="21"/>
        </w:rPr>
        <w:t xml:space="preserve"> </w:t>
      </w:r>
      <w:r>
        <w:rPr>
          <w:rFonts w:ascii="Helvetica" w:eastAsia="Helvetica" w:hAnsi="Helvetica" w:cs="Helvetica"/>
          <w:sz w:val="21"/>
          <w:szCs w:val="21"/>
        </w:rPr>
        <w:t>daughters</w:t>
      </w:r>
      <w:r w:rsidR="00F170D9">
        <w:rPr>
          <w:rFonts w:ascii="Helvetica" w:eastAsia="Helvetica" w:hAnsi="Helvetica" w:cs="Helvetica"/>
          <w:sz w:val="21"/>
          <w:szCs w:val="21"/>
        </w:rPr>
        <w:t xml:space="preserve"> –</w:t>
      </w:r>
      <w:r>
        <w:rPr>
          <w:rFonts w:ascii="Helvetica" w:eastAsia="Helvetica" w:hAnsi="Helvetica" w:cs="Helvetica"/>
          <w:sz w:val="21"/>
          <w:szCs w:val="21"/>
        </w:rPr>
        <w:t xml:space="preserve"> and might have robbed him completely of his will to live.</w:t>
      </w:r>
      <w:r w:rsidR="008F1CF1">
        <w:rPr>
          <w:rFonts w:ascii="Helvetica" w:eastAsia="Helvetica" w:hAnsi="Helvetica" w:cs="Helvetica"/>
          <w:sz w:val="21"/>
          <w:szCs w:val="21"/>
        </w:rPr>
        <w:t xml:space="preserve"> Ironically, it ultimately – despite utmost grief and personal suffering – led to his purpose in life</w:t>
      </w:r>
      <w:r w:rsidR="000C7416">
        <w:rPr>
          <w:rFonts w:ascii="Helvetica" w:eastAsia="Helvetica" w:hAnsi="Helvetica" w:cs="Helvetica"/>
          <w:sz w:val="21"/>
          <w:szCs w:val="21"/>
        </w:rPr>
        <w:t>,</w:t>
      </w:r>
      <w:r w:rsidR="008F1CF1">
        <w:rPr>
          <w:rFonts w:ascii="Helvetica" w:eastAsia="Helvetica" w:hAnsi="Helvetica" w:cs="Helvetica"/>
          <w:sz w:val="21"/>
          <w:szCs w:val="21"/>
        </w:rPr>
        <w:t xml:space="preserve"> as he captures in these beautiful words:</w:t>
      </w:r>
    </w:p>
    <w:p w14:paraId="0DF8A8B3" w14:textId="1D1D59D3" w:rsidR="008F1CF1" w:rsidRPr="00A862B4" w:rsidRDefault="00664BD3" w:rsidP="00727608">
      <w:pPr>
        <w:spacing w:line="360" w:lineRule="auto"/>
        <w:rPr>
          <w:rFonts w:ascii="Helvetica" w:eastAsia="Helvetica" w:hAnsi="Helvetica" w:cs="Helvetica"/>
          <w:i/>
          <w:iCs/>
          <w:sz w:val="21"/>
          <w:szCs w:val="21"/>
        </w:rPr>
      </w:pPr>
      <w:r w:rsidRPr="00A862B4">
        <w:rPr>
          <w:rFonts w:ascii="Helvetica" w:eastAsia="Helvetica" w:hAnsi="Helvetica" w:cs="Helvetica"/>
          <w:i/>
          <w:iCs/>
          <w:sz w:val="21"/>
          <w:szCs w:val="21"/>
        </w:rPr>
        <w:t>“</w:t>
      </w:r>
      <w:r w:rsidR="008F1CF1" w:rsidRPr="00A862B4">
        <w:rPr>
          <w:rFonts w:ascii="Helvetica" w:eastAsia="Helvetica" w:hAnsi="Helvetica" w:cs="Helvetica"/>
          <w:i/>
          <w:iCs/>
          <w:sz w:val="21"/>
          <w:szCs w:val="21"/>
        </w:rPr>
        <w:t>Carmen taught me that we all have a choice. You may allow yourself to be engulfed by sadness, hurt, anger or the many negative responses available. Or you can choose to respond positively with power and determination, and that will change you as a person because you will remember and cherish the good times. You may even choose to celebrate the event by turning it into a positive as I have</w:t>
      </w:r>
      <w:r w:rsidRPr="00A862B4">
        <w:rPr>
          <w:rFonts w:ascii="Helvetica" w:eastAsia="Helvetica" w:hAnsi="Helvetica" w:cs="Helvetica"/>
          <w:i/>
          <w:iCs/>
          <w:sz w:val="21"/>
          <w:szCs w:val="21"/>
        </w:rPr>
        <w:t>.”</w:t>
      </w:r>
    </w:p>
    <w:p w14:paraId="39B5B04C" w14:textId="77777777" w:rsidR="00CF5F35" w:rsidRPr="00664BD3" w:rsidRDefault="00CF5F35" w:rsidP="00727608">
      <w:pPr>
        <w:spacing w:line="360" w:lineRule="auto"/>
        <w:rPr>
          <w:rFonts w:ascii="Helvetica" w:eastAsia="Helvetica" w:hAnsi="Helvetica" w:cs="Helvetica"/>
          <w:sz w:val="21"/>
          <w:szCs w:val="21"/>
        </w:rPr>
      </w:pPr>
    </w:p>
    <w:p w14:paraId="315FFCAA" w14:textId="16C2C4D8" w:rsidR="008F1CF1" w:rsidRDefault="008F1CF1" w:rsidP="00727608">
      <w:pPr>
        <w:spacing w:line="360" w:lineRule="auto"/>
        <w:rPr>
          <w:rFonts w:ascii="Helvetica" w:eastAsia="Helvetica" w:hAnsi="Helvetica" w:cs="Helvetica"/>
          <w:sz w:val="21"/>
          <w:szCs w:val="21"/>
        </w:rPr>
      </w:pPr>
      <w:r>
        <w:rPr>
          <w:rFonts w:ascii="Helvetica" w:eastAsia="Helvetica" w:hAnsi="Helvetica" w:cs="Helvetica"/>
          <w:sz w:val="21"/>
          <w:szCs w:val="21"/>
        </w:rPr>
        <w:t xml:space="preserve">John’s decision to </w:t>
      </w:r>
      <w:r w:rsidR="00664BD3">
        <w:rPr>
          <w:rFonts w:ascii="Helvetica" w:eastAsia="Helvetica" w:hAnsi="Helvetica" w:cs="Helvetica"/>
          <w:sz w:val="21"/>
          <w:szCs w:val="21"/>
        </w:rPr>
        <w:t>“</w:t>
      </w:r>
      <w:r w:rsidRPr="00664BD3">
        <w:rPr>
          <w:rFonts w:ascii="Helvetica" w:eastAsia="Helvetica" w:hAnsi="Helvetica" w:cs="Helvetica"/>
          <w:sz w:val="21"/>
          <w:szCs w:val="21"/>
        </w:rPr>
        <w:t>turn it into a positive</w:t>
      </w:r>
      <w:r w:rsidR="00664BD3">
        <w:rPr>
          <w:rFonts w:ascii="Helvetica" w:eastAsia="Helvetica" w:hAnsi="Helvetica" w:cs="Helvetica"/>
          <w:sz w:val="21"/>
          <w:szCs w:val="21"/>
        </w:rPr>
        <w:t>”</w:t>
      </w:r>
      <w:r>
        <w:rPr>
          <w:rFonts w:ascii="Helvetica" w:eastAsia="Helvetica" w:hAnsi="Helvetica" w:cs="Helvetica"/>
          <w:i/>
          <w:iCs/>
          <w:sz w:val="21"/>
          <w:szCs w:val="21"/>
        </w:rPr>
        <w:t xml:space="preserve"> </w:t>
      </w:r>
      <w:r>
        <w:rPr>
          <w:rFonts w:ascii="Helvetica" w:eastAsia="Helvetica" w:hAnsi="Helvetica" w:cs="Helvetica"/>
          <w:sz w:val="21"/>
          <w:szCs w:val="21"/>
        </w:rPr>
        <w:t xml:space="preserve">is the basis of the work </w:t>
      </w:r>
      <w:r w:rsidR="000C7416">
        <w:rPr>
          <w:rFonts w:ascii="Helvetica" w:eastAsia="Helvetica" w:hAnsi="Helvetica" w:cs="Helvetica"/>
          <w:sz w:val="21"/>
          <w:szCs w:val="21"/>
        </w:rPr>
        <w:t xml:space="preserve">he </w:t>
      </w:r>
      <w:r>
        <w:rPr>
          <w:rFonts w:ascii="Helvetica" w:eastAsia="Helvetica" w:hAnsi="Helvetica" w:cs="Helvetica"/>
          <w:sz w:val="21"/>
          <w:szCs w:val="21"/>
        </w:rPr>
        <w:t xml:space="preserve">has done over the years since Carmen’s death in 1995. He has </w:t>
      </w:r>
      <w:r w:rsidR="000C7416">
        <w:rPr>
          <w:rFonts w:ascii="Helvetica" w:eastAsia="Helvetica" w:hAnsi="Helvetica" w:cs="Helvetica"/>
          <w:sz w:val="21"/>
          <w:szCs w:val="21"/>
        </w:rPr>
        <w:t xml:space="preserve">since </w:t>
      </w:r>
      <w:r>
        <w:rPr>
          <w:rFonts w:ascii="Helvetica" w:eastAsia="Helvetica" w:hAnsi="Helvetica" w:cs="Helvetica"/>
          <w:sz w:val="21"/>
          <w:szCs w:val="21"/>
        </w:rPr>
        <w:t xml:space="preserve">presented his story to over 450,000 students </w:t>
      </w:r>
      <w:proofErr w:type="gramStart"/>
      <w:r>
        <w:rPr>
          <w:rFonts w:ascii="Helvetica" w:eastAsia="Helvetica" w:hAnsi="Helvetica" w:cs="Helvetica"/>
          <w:sz w:val="21"/>
          <w:szCs w:val="21"/>
        </w:rPr>
        <w:t>in order to</w:t>
      </w:r>
      <w:proofErr w:type="gramEnd"/>
      <w:r>
        <w:rPr>
          <w:rFonts w:ascii="Helvetica" w:eastAsia="Helvetica" w:hAnsi="Helvetica" w:cs="Helvetica"/>
          <w:sz w:val="21"/>
          <w:szCs w:val="21"/>
        </w:rPr>
        <w:t xml:space="preserve"> ‘wake them up’ to the peril of driving while fatigued. Armed with the knowledge that 28% of all road deaths are due to fatigue, he uses the personal details of his family’s tragedy to connect with young people and show them the ripple effects upon famil</w:t>
      </w:r>
      <w:r w:rsidR="00CF5F35">
        <w:rPr>
          <w:rFonts w:ascii="Helvetica" w:eastAsia="Helvetica" w:hAnsi="Helvetica" w:cs="Helvetica"/>
          <w:sz w:val="21"/>
          <w:szCs w:val="21"/>
        </w:rPr>
        <w:t>ies</w:t>
      </w:r>
      <w:r>
        <w:rPr>
          <w:rFonts w:ascii="Helvetica" w:eastAsia="Helvetica" w:hAnsi="Helvetica" w:cs="Helvetica"/>
          <w:sz w:val="21"/>
          <w:szCs w:val="21"/>
        </w:rPr>
        <w:t xml:space="preserve"> and communities</w:t>
      </w:r>
      <w:r w:rsidR="00664BD3">
        <w:rPr>
          <w:rFonts w:ascii="Helvetica" w:eastAsia="Helvetica" w:hAnsi="Helvetica" w:cs="Helvetica"/>
          <w:sz w:val="21"/>
          <w:szCs w:val="21"/>
        </w:rPr>
        <w:t xml:space="preserve"> of the tragic loss of a loved member.</w:t>
      </w:r>
    </w:p>
    <w:p w14:paraId="5B553564" w14:textId="77777777" w:rsidR="00774502" w:rsidRDefault="00774502" w:rsidP="00727608">
      <w:pPr>
        <w:spacing w:line="360" w:lineRule="auto"/>
        <w:rPr>
          <w:rFonts w:ascii="Helvetica" w:eastAsia="Helvetica" w:hAnsi="Helvetica" w:cs="Helvetica"/>
          <w:sz w:val="21"/>
          <w:szCs w:val="21"/>
        </w:rPr>
      </w:pPr>
    </w:p>
    <w:p w14:paraId="066B3716" w14:textId="31C2484F" w:rsidR="00664BD3" w:rsidRDefault="00664BD3" w:rsidP="00727608">
      <w:pPr>
        <w:spacing w:line="360" w:lineRule="auto"/>
        <w:rPr>
          <w:rFonts w:ascii="Helvetica" w:eastAsia="Helvetica" w:hAnsi="Helvetica" w:cs="Helvetica"/>
          <w:sz w:val="21"/>
          <w:szCs w:val="21"/>
        </w:rPr>
      </w:pPr>
      <w:r>
        <w:rPr>
          <w:rFonts w:ascii="Helvetica" w:eastAsia="Helvetica" w:hAnsi="Helvetica" w:cs="Helvetica"/>
          <w:sz w:val="21"/>
          <w:szCs w:val="21"/>
        </w:rPr>
        <w:t xml:space="preserve">The book, </w:t>
      </w:r>
      <w:r w:rsidRPr="00570C62">
        <w:rPr>
          <w:rFonts w:ascii="Helvetica" w:eastAsia="Helvetica" w:hAnsi="Helvetica" w:cs="Helvetica"/>
          <w:i/>
          <w:iCs/>
          <w:sz w:val="21"/>
          <w:szCs w:val="21"/>
        </w:rPr>
        <w:t xml:space="preserve">Carmen’s </w:t>
      </w:r>
      <w:r w:rsidR="00570C62" w:rsidRPr="00570C62">
        <w:rPr>
          <w:rFonts w:ascii="Helvetica" w:eastAsia="Helvetica" w:hAnsi="Helvetica" w:cs="Helvetica"/>
          <w:i/>
          <w:iCs/>
          <w:sz w:val="21"/>
          <w:szCs w:val="21"/>
        </w:rPr>
        <w:t>Legacy</w:t>
      </w:r>
      <w:r>
        <w:rPr>
          <w:rFonts w:ascii="Helvetica" w:eastAsia="Helvetica" w:hAnsi="Helvetica" w:cs="Helvetica"/>
          <w:sz w:val="21"/>
          <w:szCs w:val="21"/>
        </w:rPr>
        <w:t xml:space="preserve">, is indeed a </w:t>
      </w:r>
      <w:r>
        <w:rPr>
          <w:rFonts w:ascii="Helvetica" w:eastAsia="Helvetica" w:hAnsi="Helvetica" w:cs="Helvetica"/>
          <w:i/>
          <w:iCs/>
          <w:sz w:val="21"/>
          <w:szCs w:val="21"/>
        </w:rPr>
        <w:t xml:space="preserve">journey of love and hope. </w:t>
      </w:r>
      <w:r>
        <w:rPr>
          <w:rFonts w:ascii="Helvetica" w:eastAsia="Helvetica" w:hAnsi="Helvetica" w:cs="Helvetica"/>
          <w:sz w:val="21"/>
          <w:szCs w:val="21"/>
        </w:rPr>
        <w:t xml:space="preserve">The tragedy is deeply portrayed in the poignant prose elegy from John, with chapters </w:t>
      </w:r>
      <w:r w:rsidR="000C7416">
        <w:rPr>
          <w:rFonts w:ascii="Helvetica" w:eastAsia="Helvetica" w:hAnsi="Helvetica" w:cs="Helvetica"/>
          <w:sz w:val="21"/>
          <w:szCs w:val="21"/>
        </w:rPr>
        <w:t xml:space="preserve">also </w:t>
      </w:r>
      <w:r>
        <w:rPr>
          <w:rFonts w:ascii="Helvetica" w:eastAsia="Helvetica" w:hAnsi="Helvetica" w:cs="Helvetica"/>
          <w:sz w:val="21"/>
          <w:szCs w:val="21"/>
        </w:rPr>
        <w:t xml:space="preserve">contributed by his three daughters. The hope is keenly felt in the effect this story of Carmen has had, and continues to have, </w:t>
      </w:r>
      <w:r w:rsidR="00CF5F35">
        <w:rPr>
          <w:rFonts w:ascii="Helvetica" w:eastAsia="Helvetica" w:hAnsi="Helvetica" w:cs="Helvetica"/>
          <w:sz w:val="21"/>
          <w:szCs w:val="21"/>
        </w:rPr>
        <w:t>in</w:t>
      </w:r>
      <w:r>
        <w:rPr>
          <w:rFonts w:ascii="Helvetica" w:eastAsia="Helvetica" w:hAnsi="Helvetica" w:cs="Helvetica"/>
          <w:sz w:val="21"/>
          <w:szCs w:val="21"/>
        </w:rPr>
        <w:t xml:space="preserve"> chang</w:t>
      </w:r>
      <w:r w:rsidR="00CF5F35">
        <w:rPr>
          <w:rFonts w:ascii="Helvetica" w:eastAsia="Helvetica" w:hAnsi="Helvetica" w:cs="Helvetica"/>
          <w:sz w:val="21"/>
          <w:szCs w:val="21"/>
        </w:rPr>
        <w:t>ing the</w:t>
      </w:r>
      <w:r>
        <w:rPr>
          <w:rFonts w:ascii="Helvetica" w:eastAsia="Helvetica" w:hAnsi="Helvetica" w:cs="Helvetica"/>
          <w:sz w:val="21"/>
          <w:szCs w:val="21"/>
        </w:rPr>
        <w:t xml:space="preserve"> behaviour o</w:t>
      </w:r>
      <w:r w:rsidR="00CF5F35">
        <w:rPr>
          <w:rFonts w:ascii="Helvetica" w:eastAsia="Helvetica" w:hAnsi="Helvetica" w:cs="Helvetica"/>
          <w:sz w:val="21"/>
          <w:szCs w:val="21"/>
        </w:rPr>
        <w:t>f</w:t>
      </w:r>
      <w:r>
        <w:rPr>
          <w:rFonts w:ascii="Helvetica" w:eastAsia="Helvetica" w:hAnsi="Helvetica" w:cs="Helvetica"/>
          <w:sz w:val="21"/>
          <w:szCs w:val="21"/>
        </w:rPr>
        <w:t xml:space="preserve"> young drivers. </w:t>
      </w:r>
    </w:p>
    <w:p w14:paraId="4DE29869" w14:textId="77777777" w:rsidR="00CF5F35" w:rsidRDefault="00CF5F35" w:rsidP="00727608">
      <w:pPr>
        <w:spacing w:line="360" w:lineRule="auto"/>
        <w:rPr>
          <w:rFonts w:ascii="Helvetica" w:eastAsia="Helvetica" w:hAnsi="Helvetica" w:cs="Helvetica"/>
          <w:sz w:val="21"/>
          <w:szCs w:val="21"/>
        </w:rPr>
      </w:pPr>
    </w:p>
    <w:p w14:paraId="7374FAF4" w14:textId="4A88C56D" w:rsidR="00664BD3" w:rsidRDefault="00664BD3" w:rsidP="00727608">
      <w:pPr>
        <w:spacing w:line="360" w:lineRule="auto"/>
        <w:rPr>
          <w:rFonts w:ascii="Helvetica" w:eastAsia="Helvetica" w:hAnsi="Helvetica" w:cs="Helvetica"/>
          <w:sz w:val="21"/>
          <w:szCs w:val="21"/>
        </w:rPr>
      </w:pPr>
      <w:r>
        <w:rPr>
          <w:rFonts w:ascii="Helvetica" w:eastAsia="Helvetica" w:hAnsi="Helvetica" w:cs="Helvetica"/>
          <w:sz w:val="21"/>
          <w:szCs w:val="21"/>
        </w:rPr>
        <w:lastRenderedPageBreak/>
        <w:t xml:space="preserve">At </w:t>
      </w:r>
      <w:r w:rsidRPr="00664BD3">
        <w:rPr>
          <w:rFonts w:ascii="Helvetica" w:eastAsia="Helvetica" w:hAnsi="Helvetica" w:cs="Helvetica"/>
          <w:b/>
          <w:bCs/>
          <w:sz w:val="21"/>
          <w:szCs w:val="21"/>
        </w:rPr>
        <w:t>my manifesto</w:t>
      </w:r>
      <w:r>
        <w:rPr>
          <w:rFonts w:ascii="Helvetica" w:eastAsia="Helvetica" w:hAnsi="Helvetica" w:cs="Helvetica"/>
          <w:sz w:val="21"/>
          <w:szCs w:val="21"/>
        </w:rPr>
        <w:t xml:space="preserve"> </w:t>
      </w:r>
      <w:r w:rsidRPr="00664BD3">
        <w:rPr>
          <w:rFonts w:ascii="Helvetica" w:eastAsia="Helvetica" w:hAnsi="Helvetica" w:cs="Helvetica"/>
          <w:sz w:val="21"/>
          <w:szCs w:val="21"/>
        </w:rPr>
        <w:t xml:space="preserve">we are </w:t>
      </w:r>
      <w:r>
        <w:rPr>
          <w:rFonts w:ascii="Helvetica" w:eastAsia="Helvetica" w:hAnsi="Helvetica" w:cs="Helvetica"/>
          <w:sz w:val="21"/>
          <w:szCs w:val="21"/>
        </w:rPr>
        <w:t>in admiration of John’s courage in telling Carmen’s story</w:t>
      </w:r>
      <w:r w:rsidR="003E2150">
        <w:rPr>
          <w:rFonts w:ascii="Helvetica" w:eastAsia="Helvetica" w:hAnsi="Helvetica" w:cs="Helvetica"/>
          <w:sz w:val="21"/>
          <w:szCs w:val="21"/>
        </w:rPr>
        <w:t xml:space="preserve"> and his belief that he has </w:t>
      </w:r>
      <w:proofErr w:type="gramStart"/>
      <w:r w:rsidR="00CF5F35">
        <w:rPr>
          <w:rFonts w:ascii="Helvetica" w:eastAsia="Helvetica" w:hAnsi="Helvetica" w:cs="Helvetica"/>
          <w:sz w:val="21"/>
          <w:szCs w:val="21"/>
        </w:rPr>
        <w:t>actually grown</w:t>
      </w:r>
      <w:proofErr w:type="gramEnd"/>
      <w:r w:rsidR="00CF5F35">
        <w:rPr>
          <w:rFonts w:ascii="Helvetica" w:eastAsia="Helvetica" w:hAnsi="Helvetica" w:cs="Helvetica"/>
          <w:sz w:val="21"/>
          <w:szCs w:val="21"/>
        </w:rPr>
        <w:t xml:space="preserve"> because of the tragedy</w:t>
      </w:r>
      <w:r w:rsidR="003E2150">
        <w:rPr>
          <w:rFonts w:ascii="Helvetica" w:eastAsia="Helvetica" w:hAnsi="Helvetica" w:cs="Helvetica"/>
          <w:sz w:val="21"/>
          <w:szCs w:val="21"/>
        </w:rPr>
        <w:t xml:space="preserve">. He </w:t>
      </w:r>
      <w:proofErr w:type="gramStart"/>
      <w:r w:rsidR="003E2150">
        <w:rPr>
          <w:rFonts w:ascii="Helvetica" w:eastAsia="Helvetica" w:hAnsi="Helvetica" w:cs="Helvetica"/>
          <w:sz w:val="21"/>
          <w:szCs w:val="21"/>
        </w:rPr>
        <w:t>is able to</w:t>
      </w:r>
      <w:proofErr w:type="gramEnd"/>
      <w:r w:rsidR="000C7416">
        <w:rPr>
          <w:rFonts w:ascii="Helvetica" w:eastAsia="Helvetica" w:hAnsi="Helvetica" w:cs="Helvetica"/>
          <w:sz w:val="21"/>
          <w:szCs w:val="21"/>
        </w:rPr>
        <w:t xml:space="preserve"> take</w:t>
      </w:r>
      <w:r w:rsidR="003E2150">
        <w:rPr>
          <w:rFonts w:ascii="Helvetica" w:eastAsia="Helvetica" w:hAnsi="Helvetica" w:cs="Helvetica"/>
          <w:sz w:val="21"/>
          <w:szCs w:val="21"/>
        </w:rPr>
        <w:t xml:space="preserve"> solace in the fact that in doing this awareness-raising work, he feels closest to Carmen, that she “</w:t>
      </w:r>
      <w:r w:rsidR="003E2150" w:rsidRPr="003E2150">
        <w:rPr>
          <w:rFonts w:ascii="Helvetica" w:eastAsia="Helvetica" w:hAnsi="Helvetica" w:cs="Helvetica"/>
          <w:sz w:val="21"/>
          <w:szCs w:val="21"/>
        </w:rPr>
        <w:t xml:space="preserve">works through [him] and because of Carmen [he] is a better </w:t>
      </w:r>
      <w:r w:rsidR="000C7416" w:rsidRPr="003E2150">
        <w:rPr>
          <w:rFonts w:ascii="Helvetica" w:eastAsia="Helvetica" w:hAnsi="Helvetica" w:cs="Helvetica"/>
          <w:sz w:val="21"/>
          <w:szCs w:val="21"/>
        </w:rPr>
        <w:t>person”.</w:t>
      </w:r>
      <w:r w:rsidR="003E2150" w:rsidRPr="003E2150">
        <w:rPr>
          <w:rFonts w:ascii="Helvetica" w:eastAsia="Helvetica" w:hAnsi="Helvetica" w:cs="Helvetica"/>
          <w:sz w:val="21"/>
          <w:szCs w:val="21"/>
        </w:rPr>
        <w:t xml:space="preserve"> </w:t>
      </w:r>
    </w:p>
    <w:p w14:paraId="1B9578C3" w14:textId="77777777" w:rsidR="00CF5F35" w:rsidRPr="003E2150" w:rsidRDefault="00CF5F35" w:rsidP="00727608">
      <w:pPr>
        <w:spacing w:line="360" w:lineRule="auto"/>
        <w:rPr>
          <w:rFonts w:ascii="Helvetica" w:eastAsia="Helvetica" w:hAnsi="Helvetica" w:cs="Helvetica"/>
          <w:sz w:val="21"/>
          <w:szCs w:val="21"/>
        </w:rPr>
      </w:pPr>
    </w:p>
    <w:p w14:paraId="1CA67279" w14:textId="4016F3FE" w:rsidR="003E2150" w:rsidRDefault="003E2150" w:rsidP="00727608">
      <w:pPr>
        <w:spacing w:line="360" w:lineRule="auto"/>
        <w:rPr>
          <w:rFonts w:ascii="Helvetica" w:eastAsia="Helvetica" w:hAnsi="Helvetica" w:cs="Helvetica"/>
          <w:sz w:val="21"/>
          <w:szCs w:val="21"/>
        </w:rPr>
      </w:pPr>
      <w:r>
        <w:rPr>
          <w:rFonts w:ascii="Helvetica" w:eastAsia="Helvetica" w:hAnsi="Helvetica" w:cs="Helvetica"/>
          <w:sz w:val="21"/>
          <w:szCs w:val="21"/>
        </w:rPr>
        <w:t>This book chronicles authentically and movingly the axiom that “Grief is the price we pay for love.” John and family have paid the price, over and over, but they have also ensured Carmen has not died in vain</w:t>
      </w:r>
      <w:r w:rsidR="00CF5F35">
        <w:rPr>
          <w:rFonts w:ascii="Helvetica" w:eastAsia="Helvetica" w:hAnsi="Helvetica" w:cs="Helvetica"/>
          <w:sz w:val="21"/>
          <w:szCs w:val="21"/>
        </w:rPr>
        <w:t>, even if it is only one life that is saved because of it.</w:t>
      </w:r>
      <w:r>
        <w:rPr>
          <w:rFonts w:ascii="Helvetica" w:eastAsia="Helvetica" w:hAnsi="Helvetica" w:cs="Helvetica"/>
          <w:sz w:val="21"/>
          <w:szCs w:val="21"/>
        </w:rPr>
        <w:t xml:space="preserve"> </w:t>
      </w:r>
    </w:p>
    <w:p w14:paraId="555A6F20" w14:textId="77777777" w:rsidR="003E2150" w:rsidRDefault="003E2150" w:rsidP="00727608">
      <w:pPr>
        <w:spacing w:line="360" w:lineRule="auto"/>
        <w:rPr>
          <w:rFonts w:ascii="Helvetica" w:eastAsia="Helvetica" w:hAnsi="Helvetica" w:cs="Helvetica"/>
          <w:sz w:val="21"/>
          <w:szCs w:val="21"/>
        </w:rPr>
      </w:pPr>
    </w:p>
    <w:p w14:paraId="275E85E3" w14:textId="50468EF4" w:rsidR="003E2150" w:rsidRDefault="003E2150" w:rsidP="00727608">
      <w:pPr>
        <w:spacing w:line="360" w:lineRule="auto"/>
        <w:rPr>
          <w:rFonts w:ascii="Helvetica" w:eastAsia="Helvetica" w:hAnsi="Helvetica" w:cs="Helvetica"/>
          <w:sz w:val="21"/>
          <w:szCs w:val="21"/>
        </w:rPr>
      </w:pPr>
      <w:r>
        <w:rPr>
          <w:rFonts w:ascii="Helvetica" w:eastAsia="Helvetica" w:hAnsi="Helvetica" w:cs="Helvetica"/>
          <w:sz w:val="21"/>
          <w:szCs w:val="21"/>
        </w:rPr>
        <w:t xml:space="preserve">I offer these words of wisdom from the Persian poet Rumi </w:t>
      </w:r>
      <w:r w:rsidR="000C7416">
        <w:rPr>
          <w:rFonts w:ascii="Helvetica" w:eastAsia="Helvetica" w:hAnsi="Helvetica" w:cs="Helvetica"/>
          <w:sz w:val="21"/>
          <w:szCs w:val="21"/>
        </w:rPr>
        <w:t>to</w:t>
      </w:r>
      <w:r>
        <w:rPr>
          <w:rFonts w:ascii="Helvetica" w:eastAsia="Helvetica" w:hAnsi="Helvetica" w:cs="Helvetica"/>
          <w:sz w:val="21"/>
          <w:szCs w:val="21"/>
        </w:rPr>
        <w:t xml:space="preserve"> John, who surely knows their truth:</w:t>
      </w:r>
    </w:p>
    <w:p w14:paraId="7A6C4FD6" w14:textId="77777777" w:rsidR="003E2150" w:rsidRDefault="003E2150" w:rsidP="00727608">
      <w:pPr>
        <w:spacing w:line="360" w:lineRule="auto"/>
        <w:rPr>
          <w:rFonts w:ascii="Helvetica" w:eastAsia="Helvetica" w:hAnsi="Helvetica" w:cs="Helvetica"/>
          <w:sz w:val="21"/>
          <w:szCs w:val="21"/>
        </w:rPr>
      </w:pPr>
    </w:p>
    <w:p w14:paraId="51BC2D76" w14:textId="37E5C842" w:rsidR="003E2150" w:rsidRDefault="003E2150" w:rsidP="003E2150">
      <w:pPr>
        <w:spacing w:line="360" w:lineRule="auto"/>
        <w:jc w:val="center"/>
        <w:rPr>
          <w:rFonts w:ascii="Helvetica" w:eastAsia="Helvetica" w:hAnsi="Helvetica" w:cs="Helvetica"/>
          <w:i/>
          <w:iCs/>
          <w:sz w:val="21"/>
          <w:szCs w:val="21"/>
        </w:rPr>
      </w:pPr>
      <w:r>
        <w:rPr>
          <w:rFonts w:ascii="Helvetica" w:eastAsia="Helvetica" w:hAnsi="Helvetica" w:cs="Helvetica"/>
          <w:i/>
          <w:iCs/>
          <w:sz w:val="21"/>
          <w:szCs w:val="21"/>
        </w:rPr>
        <w:t>Don’t get lost in</w:t>
      </w:r>
    </w:p>
    <w:p w14:paraId="0F8F5722" w14:textId="32817D81" w:rsidR="003E2150" w:rsidRDefault="003E2150" w:rsidP="003E2150">
      <w:pPr>
        <w:spacing w:line="360" w:lineRule="auto"/>
        <w:jc w:val="center"/>
        <w:rPr>
          <w:rFonts w:ascii="Helvetica" w:eastAsia="Helvetica" w:hAnsi="Helvetica" w:cs="Helvetica"/>
          <w:i/>
          <w:iCs/>
          <w:sz w:val="21"/>
          <w:szCs w:val="21"/>
        </w:rPr>
      </w:pPr>
      <w:r>
        <w:rPr>
          <w:rFonts w:ascii="Helvetica" w:eastAsia="Helvetica" w:hAnsi="Helvetica" w:cs="Helvetica"/>
          <w:i/>
          <w:iCs/>
          <w:sz w:val="21"/>
          <w:szCs w:val="21"/>
        </w:rPr>
        <w:t>your pain,</w:t>
      </w:r>
    </w:p>
    <w:p w14:paraId="1E8A91D0" w14:textId="7C9F8933" w:rsidR="003E2150" w:rsidRDefault="000C7416" w:rsidP="003E2150">
      <w:pPr>
        <w:spacing w:line="360" w:lineRule="auto"/>
        <w:jc w:val="center"/>
        <w:rPr>
          <w:rFonts w:ascii="Helvetica" w:eastAsia="Helvetica" w:hAnsi="Helvetica" w:cs="Helvetica"/>
          <w:i/>
          <w:iCs/>
          <w:sz w:val="21"/>
          <w:szCs w:val="21"/>
        </w:rPr>
      </w:pPr>
      <w:r>
        <w:rPr>
          <w:rFonts w:ascii="Helvetica" w:eastAsia="Helvetica" w:hAnsi="Helvetica" w:cs="Helvetica"/>
          <w:i/>
          <w:iCs/>
          <w:sz w:val="21"/>
          <w:szCs w:val="21"/>
        </w:rPr>
        <w:t>k</w:t>
      </w:r>
      <w:r w:rsidR="003E2150">
        <w:rPr>
          <w:rFonts w:ascii="Helvetica" w:eastAsia="Helvetica" w:hAnsi="Helvetica" w:cs="Helvetica"/>
          <w:i/>
          <w:iCs/>
          <w:sz w:val="21"/>
          <w:szCs w:val="21"/>
        </w:rPr>
        <w:t>now that one day</w:t>
      </w:r>
    </w:p>
    <w:p w14:paraId="6BC8B35D" w14:textId="56D8C5C0" w:rsidR="003E2150" w:rsidRDefault="000C7416" w:rsidP="003E2150">
      <w:pPr>
        <w:spacing w:line="360" w:lineRule="auto"/>
        <w:jc w:val="center"/>
        <w:rPr>
          <w:rFonts w:ascii="Helvetica" w:eastAsia="Helvetica" w:hAnsi="Helvetica" w:cs="Helvetica"/>
          <w:i/>
          <w:iCs/>
          <w:sz w:val="21"/>
          <w:szCs w:val="21"/>
        </w:rPr>
      </w:pPr>
      <w:r>
        <w:rPr>
          <w:rFonts w:ascii="Helvetica" w:eastAsia="Helvetica" w:hAnsi="Helvetica" w:cs="Helvetica"/>
          <w:i/>
          <w:iCs/>
          <w:sz w:val="21"/>
          <w:szCs w:val="21"/>
        </w:rPr>
        <w:t>y</w:t>
      </w:r>
      <w:r w:rsidR="003E2150">
        <w:rPr>
          <w:rFonts w:ascii="Helvetica" w:eastAsia="Helvetica" w:hAnsi="Helvetica" w:cs="Helvetica"/>
          <w:i/>
          <w:iCs/>
          <w:sz w:val="21"/>
          <w:szCs w:val="21"/>
        </w:rPr>
        <w:t>our pain will become</w:t>
      </w:r>
    </w:p>
    <w:p w14:paraId="2279BAD8" w14:textId="5DD2E7C1" w:rsidR="003E2150" w:rsidRPr="003E2150" w:rsidRDefault="000C7416" w:rsidP="003E2150">
      <w:pPr>
        <w:spacing w:line="360" w:lineRule="auto"/>
        <w:jc w:val="center"/>
        <w:rPr>
          <w:rFonts w:ascii="Helvetica" w:eastAsia="Helvetica" w:hAnsi="Helvetica" w:cs="Helvetica"/>
          <w:i/>
          <w:iCs/>
          <w:sz w:val="21"/>
          <w:szCs w:val="21"/>
        </w:rPr>
      </w:pPr>
      <w:r>
        <w:rPr>
          <w:rFonts w:ascii="Helvetica" w:eastAsia="Helvetica" w:hAnsi="Helvetica" w:cs="Helvetica"/>
          <w:i/>
          <w:iCs/>
          <w:sz w:val="21"/>
          <w:szCs w:val="21"/>
        </w:rPr>
        <w:t>y</w:t>
      </w:r>
      <w:r w:rsidR="003E2150">
        <w:rPr>
          <w:rFonts w:ascii="Helvetica" w:eastAsia="Helvetica" w:hAnsi="Helvetica" w:cs="Helvetica"/>
          <w:i/>
          <w:iCs/>
          <w:sz w:val="21"/>
          <w:szCs w:val="21"/>
        </w:rPr>
        <w:t>our cure.</w:t>
      </w:r>
    </w:p>
    <w:p w14:paraId="14D8797F" w14:textId="77777777" w:rsidR="003E2150" w:rsidRPr="003E2150" w:rsidRDefault="003E2150" w:rsidP="00727608">
      <w:pPr>
        <w:spacing w:line="360" w:lineRule="auto"/>
        <w:rPr>
          <w:rFonts w:ascii="Helvetica" w:eastAsia="Helvetica" w:hAnsi="Helvetica" w:cs="Helvetica"/>
          <w:i/>
          <w:iCs/>
          <w:sz w:val="21"/>
          <w:szCs w:val="21"/>
        </w:rPr>
      </w:pPr>
    </w:p>
    <w:p w14:paraId="38A8F706" w14:textId="77777777" w:rsidR="003E2150" w:rsidRDefault="003E2150" w:rsidP="00727608">
      <w:pPr>
        <w:spacing w:line="360" w:lineRule="auto"/>
        <w:rPr>
          <w:rFonts w:ascii="Helvetica" w:eastAsia="Helvetica" w:hAnsi="Helvetica" w:cs="Helvetica"/>
          <w:sz w:val="21"/>
          <w:szCs w:val="21"/>
        </w:rPr>
      </w:pPr>
    </w:p>
    <w:p w14:paraId="62D7BAC7" w14:textId="77777777" w:rsidR="003E2150" w:rsidRPr="003E2150" w:rsidRDefault="003E2150" w:rsidP="00727608">
      <w:pPr>
        <w:spacing w:line="360" w:lineRule="auto"/>
        <w:rPr>
          <w:rFonts w:ascii="Helvetica" w:eastAsia="Helvetica" w:hAnsi="Helvetica" w:cs="Helvetica"/>
          <w:sz w:val="21"/>
          <w:szCs w:val="21"/>
        </w:rPr>
      </w:pPr>
    </w:p>
    <w:sectPr w:rsidR="003E2150" w:rsidRPr="003E2150" w:rsidSect="00574B25">
      <w:headerReference w:type="default" r:id="rId9"/>
      <w:footerReference w:type="default" r:id="rId10"/>
      <w:pgSz w:w="11900" w:h="16840"/>
      <w:pgMar w:top="1985" w:right="1361" w:bottom="1361" w:left="1361" w:header="1077" w:footer="35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7636F" w14:textId="77777777" w:rsidR="0018312D" w:rsidRDefault="0018312D">
      <w:r>
        <w:separator/>
      </w:r>
    </w:p>
  </w:endnote>
  <w:endnote w:type="continuationSeparator" w:id="0">
    <w:p w14:paraId="07C34DC4" w14:textId="77777777" w:rsidR="0018312D" w:rsidRDefault="0018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AE6A" w14:textId="77777777" w:rsidR="006B2DB5" w:rsidRDefault="006B2DB5">
    <w:pPr>
      <w:jc w:val="both"/>
      <w:rPr>
        <w:rFonts w:ascii="Helvetica Neue" w:eastAsia="Helvetica Neue" w:hAnsi="Helvetica Neue" w:cs="Helvetica Neue"/>
        <w:sz w:val="18"/>
        <w:szCs w:val="18"/>
      </w:rPr>
    </w:pPr>
  </w:p>
  <w:tbl>
    <w:tblPr>
      <w:tblStyle w:val="a"/>
      <w:tblW w:w="11244"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2970"/>
      <w:gridCol w:w="3744"/>
    </w:tblGrid>
    <w:tr w:rsidR="006B2DB5" w14:paraId="206CAE71" w14:textId="77777777">
      <w:tc>
        <w:tcPr>
          <w:tcW w:w="45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06CAE6B" w14:textId="77777777" w:rsidR="006B2DB5" w:rsidRDefault="00C21532">
          <w:pPr>
            <w:widowControl w:val="0"/>
            <w:jc w:val="both"/>
            <w:rPr>
              <w:rFonts w:ascii="Helvetica Neue" w:eastAsia="Helvetica Neue" w:hAnsi="Helvetica Neue" w:cs="Helvetica Neue"/>
            </w:rPr>
          </w:pPr>
          <w:r>
            <w:rPr>
              <w:rFonts w:ascii="Helvetica Neue" w:eastAsia="Helvetica Neue" w:hAnsi="Helvetica Neue" w:cs="Helvetica Neue"/>
              <w:noProof/>
            </w:rPr>
            <w:drawing>
              <wp:inline distT="114300" distB="114300" distL="114300" distR="114300" wp14:anchorId="206CAE77" wp14:editId="206CAE78">
                <wp:extent cx="1737360" cy="34747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37360" cy="347472"/>
                        </a:xfrm>
                        <a:prstGeom prst="rect">
                          <a:avLst/>
                        </a:prstGeom>
                        <a:ln/>
                      </pic:spPr>
                    </pic:pic>
                  </a:graphicData>
                </a:graphic>
              </wp:inline>
            </w:drawing>
          </w:r>
        </w:p>
      </w:tc>
      <w:tc>
        <w:tcPr>
          <w:tcW w:w="29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06CAE6D" w14:textId="0D25BDC4" w:rsidR="006B2DB5" w:rsidRDefault="006B2DB5">
          <w:pPr>
            <w:widowControl w:val="0"/>
            <w:jc w:val="both"/>
            <w:rPr>
              <w:rFonts w:ascii="Helvetica Neue" w:eastAsia="Helvetica Neue" w:hAnsi="Helvetica Neue" w:cs="Helvetica Neue"/>
              <w:sz w:val="18"/>
              <w:szCs w:val="18"/>
            </w:rPr>
          </w:pPr>
        </w:p>
      </w:tc>
      <w:tc>
        <w:tcPr>
          <w:tcW w:w="374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29BC610" w14:textId="3D71F1FB" w:rsidR="009A6E82" w:rsidRDefault="00000000">
          <w:pPr>
            <w:widowControl w:val="0"/>
            <w:jc w:val="both"/>
            <w:rPr>
              <w:rFonts w:ascii="Helvetica Neue" w:eastAsia="Helvetica Neue" w:hAnsi="Helvetica Neue" w:cs="Helvetica Neue"/>
              <w:sz w:val="18"/>
              <w:szCs w:val="18"/>
            </w:rPr>
          </w:pPr>
          <w:hyperlink r:id="rId2" w:history="1">
            <w:r w:rsidR="00AC4B8B" w:rsidRPr="00AC4B8B">
              <w:rPr>
                <w:rStyle w:val="Hyperlink"/>
                <w:rFonts w:ascii="Helvetica Neue" w:eastAsia="Helvetica Neue" w:hAnsi="Helvetica Neue" w:cs="Helvetica Neue"/>
                <w:sz w:val="18"/>
                <w:szCs w:val="18"/>
              </w:rPr>
              <w:t>hi</w:t>
            </w:r>
            <w:r w:rsidR="009A6E82" w:rsidRPr="00AC4B8B">
              <w:rPr>
                <w:rStyle w:val="Hyperlink"/>
                <w:rFonts w:ascii="Helvetica Neue" w:eastAsia="Helvetica Neue" w:hAnsi="Helvetica Neue" w:cs="Helvetica Neue"/>
                <w:sz w:val="18"/>
                <w:szCs w:val="18"/>
              </w:rPr>
              <w:t>@mymanifesto.me</w:t>
            </w:r>
          </w:hyperlink>
        </w:p>
        <w:p w14:paraId="206CAE70" w14:textId="5EC6EF73" w:rsidR="006B2DB5" w:rsidRDefault="00000000">
          <w:pPr>
            <w:widowControl w:val="0"/>
            <w:jc w:val="both"/>
            <w:rPr>
              <w:rFonts w:ascii="Helvetica Neue" w:eastAsia="Helvetica Neue" w:hAnsi="Helvetica Neue" w:cs="Helvetica Neue"/>
              <w:sz w:val="18"/>
              <w:szCs w:val="18"/>
            </w:rPr>
          </w:pPr>
          <w:hyperlink r:id="rId3" w:history="1">
            <w:r w:rsidR="00C21532" w:rsidRPr="00AC4B8B">
              <w:rPr>
                <w:rStyle w:val="Hyperlink"/>
                <w:rFonts w:ascii="Helvetica Neue" w:eastAsia="Helvetica Neue" w:hAnsi="Helvetica Neue" w:cs="Helvetica Neue"/>
                <w:sz w:val="18"/>
                <w:szCs w:val="18"/>
              </w:rPr>
              <w:t>mymanifesto.me</w:t>
            </w:r>
          </w:hyperlink>
        </w:p>
      </w:tc>
    </w:tr>
  </w:tbl>
  <w:p w14:paraId="206CAE72" w14:textId="77777777" w:rsidR="006B2DB5" w:rsidRDefault="006B2DB5">
    <w:pPr>
      <w:jc w:val="both"/>
      <w:rPr>
        <w:rFonts w:ascii="Helvetica Neue" w:eastAsia="Helvetica Neue" w:hAnsi="Helvetica Neue" w:cs="Helvetica Neu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80AB" w14:textId="77777777" w:rsidR="0018312D" w:rsidRDefault="0018312D">
      <w:r>
        <w:separator/>
      </w:r>
    </w:p>
  </w:footnote>
  <w:footnote w:type="continuationSeparator" w:id="0">
    <w:p w14:paraId="798B8049" w14:textId="77777777" w:rsidR="0018312D" w:rsidRDefault="00183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AE69" w14:textId="77777777" w:rsidR="006B2DB5" w:rsidRDefault="00C21532" w:rsidP="00FC00E8">
    <w:pPr>
      <w:ind w:right="-180"/>
    </w:pPr>
    <w:r>
      <w:rPr>
        <w:noProof/>
      </w:rPr>
      <w:drawing>
        <wp:inline distT="114300" distB="114300" distL="114300" distR="114300" wp14:anchorId="206CAE75" wp14:editId="206CAE76">
          <wp:extent cx="685800" cy="176349"/>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85800" cy="176349"/>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B5"/>
    <w:rsid w:val="0005034C"/>
    <w:rsid w:val="00077667"/>
    <w:rsid w:val="000A64A0"/>
    <w:rsid w:val="000C7416"/>
    <w:rsid w:val="0018312D"/>
    <w:rsid w:val="001A214D"/>
    <w:rsid w:val="001A38A8"/>
    <w:rsid w:val="001F4555"/>
    <w:rsid w:val="00225A00"/>
    <w:rsid w:val="00354361"/>
    <w:rsid w:val="00383FB8"/>
    <w:rsid w:val="003E2150"/>
    <w:rsid w:val="00412222"/>
    <w:rsid w:val="00496DAD"/>
    <w:rsid w:val="00497FD5"/>
    <w:rsid w:val="004D04A5"/>
    <w:rsid w:val="004D29FA"/>
    <w:rsid w:val="00500344"/>
    <w:rsid w:val="00520760"/>
    <w:rsid w:val="00570C62"/>
    <w:rsid w:val="00574B25"/>
    <w:rsid w:val="00612911"/>
    <w:rsid w:val="00664BD3"/>
    <w:rsid w:val="0069106F"/>
    <w:rsid w:val="006B0868"/>
    <w:rsid w:val="006B2DB5"/>
    <w:rsid w:val="006D430A"/>
    <w:rsid w:val="006D6A1B"/>
    <w:rsid w:val="00706D25"/>
    <w:rsid w:val="00727608"/>
    <w:rsid w:val="00731065"/>
    <w:rsid w:val="00766F01"/>
    <w:rsid w:val="00774502"/>
    <w:rsid w:val="00782808"/>
    <w:rsid w:val="0084459C"/>
    <w:rsid w:val="00885E15"/>
    <w:rsid w:val="008F1CF1"/>
    <w:rsid w:val="008F5F64"/>
    <w:rsid w:val="009473BB"/>
    <w:rsid w:val="00965DCE"/>
    <w:rsid w:val="009A6E82"/>
    <w:rsid w:val="009B582E"/>
    <w:rsid w:val="00A50985"/>
    <w:rsid w:val="00A862B4"/>
    <w:rsid w:val="00AC4B8B"/>
    <w:rsid w:val="00AD6102"/>
    <w:rsid w:val="00B13E4A"/>
    <w:rsid w:val="00B277C7"/>
    <w:rsid w:val="00BA45CB"/>
    <w:rsid w:val="00BC82D5"/>
    <w:rsid w:val="00C21532"/>
    <w:rsid w:val="00C23825"/>
    <w:rsid w:val="00CD5E75"/>
    <w:rsid w:val="00CF5F35"/>
    <w:rsid w:val="00D577F9"/>
    <w:rsid w:val="00DF2B6F"/>
    <w:rsid w:val="00E629A7"/>
    <w:rsid w:val="00E87251"/>
    <w:rsid w:val="00E87294"/>
    <w:rsid w:val="00E917BC"/>
    <w:rsid w:val="00EA714C"/>
    <w:rsid w:val="00F170D9"/>
    <w:rsid w:val="00FC00E8"/>
    <w:rsid w:val="012B872F"/>
    <w:rsid w:val="02617D5F"/>
    <w:rsid w:val="0264DF28"/>
    <w:rsid w:val="026E9CF6"/>
    <w:rsid w:val="027619FF"/>
    <w:rsid w:val="0286C662"/>
    <w:rsid w:val="02A9A8DE"/>
    <w:rsid w:val="02B7AF25"/>
    <w:rsid w:val="033F846A"/>
    <w:rsid w:val="0386E738"/>
    <w:rsid w:val="03913938"/>
    <w:rsid w:val="03A40950"/>
    <w:rsid w:val="0400AF89"/>
    <w:rsid w:val="049681CB"/>
    <w:rsid w:val="04CDAEDC"/>
    <w:rsid w:val="057FC0FF"/>
    <w:rsid w:val="05CFEAEF"/>
    <w:rsid w:val="06293099"/>
    <w:rsid w:val="062DDDEC"/>
    <w:rsid w:val="0699902E"/>
    <w:rsid w:val="078B2048"/>
    <w:rsid w:val="07C2C8E4"/>
    <w:rsid w:val="086221E8"/>
    <w:rsid w:val="08BA03BA"/>
    <w:rsid w:val="08EB1C45"/>
    <w:rsid w:val="09F3D0B8"/>
    <w:rsid w:val="0A55D41B"/>
    <w:rsid w:val="0A747CCA"/>
    <w:rsid w:val="0AB15362"/>
    <w:rsid w:val="0AEE69E5"/>
    <w:rsid w:val="0AFA0B6A"/>
    <w:rsid w:val="0BB3950F"/>
    <w:rsid w:val="0C887BB7"/>
    <w:rsid w:val="0D8D74DD"/>
    <w:rsid w:val="0DD8F1C2"/>
    <w:rsid w:val="0DEF58FD"/>
    <w:rsid w:val="10DF3291"/>
    <w:rsid w:val="10E3BE4E"/>
    <w:rsid w:val="11208BE7"/>
    <w:rsid w:val="1122287D"/>
    <w:rsid w:val="1284308F"/>
    <w:rsid w:val="12C7175B"/>
    <w:rsid w:val="12D9E453"/>
    <w:rsid w:val="137D80D6"/>
    <w:rsid w:val="138C7314"/>
    <w:rsid w:val="14BE4585"/>
    <w:rsid w:val="15596F30"/>
    <w:rsid w:val="15BBD151"/>
    <w:rsid w:val="160D6137"/>
    <w:rsid w:val="1698487F"/>
    <w:rsid w:val="16D10649"/>
    <w:rsid w:val="17916A01"/>
    <w:rsid w:val="1825ACE2"/>
    <w:rsid w:val="18290EAB"/>
    <w:rsid w:val="1956831F"/>
    <w:rsid w:val="1A5A4CC8"/>
    <w:rsid w:val="1A6B88A6"/>
    <w:rsid w:val="1A7DF04A"/>
    <w:rsid w:val="1A9F79A2"/>
    <w:rsid w:val="1AE4CAA0"/>
    <w:rsid w:val="1BA56ACE"/>
    <w:rsid w:val="1BD5AA42"/>
    <w:rsid w:val="1C00CD42"/>
    <w:rsid w:val="1C075907"/>
    <w:rsid w:val="1C57C45D"/>
    <w:rsid w:val="1D045C52"/>
    <w:rsid w:val="1D4F0B9A"/>
    <w:rsid w:val="1DEB0053"/>
    <w:rsid w:val="1E98502F"/>
    <w:rsid w:val="1F0DF9FA"/>
    <w:rsid w:val="1F25D16C"/>
    <w:rsid w:val="1F62B397"/>
    <w:rsid w:val="1FC6B802"/>
    <w:rsid w:val="20342090"/>
    <w:rsid w:val="204D48ED"/>
    <w:rsid w:val="207E1E2C"/>
    <w:rsid w:val="215013DE"/>
    <w:rsid w:val="2287C869"/>
    <w:rsid w:val="22DA7697"/>
    <w:rsid w:val="23AB6604"/>
    <w:rsid w:val="23F16007"/>
    <w:rsid w:val="23F9428F"/>
    <w:rsid w:val="2487B4A0"/>
    <w:rsid w:val="25042FEA"/>
    <w:rsid w:val="250791B3"/>
    <w:rsid w:val="2574905E"/>
    <w:rsid w:val="25EA8966"/>
    <w:rsid w:val="26F63211"/>
    <w:rsid w:val="27972507"/>
    <w:rsid w:val="27B212D1"/>
    <w:rsid w:val="285B92A9"/>
    <w:rsid w:val="28CC1692"/>
    <w:rsid w:val="29118363"/>
    <w:rsid w:val="2948BBFC"/>
    <w:rsid w:val="294DE332"/>
    <w:rsid w:val="29E2F05C"/>
    <w:rsid w:val="2A24AEBF"/>
    <w:rsid w:val="2AA15E1F"/>
    <w:rsid w:val="2AE0FB98"/>
    <w:rsid w:val="2B353647"/>
    <w:rsid w:val="2BD0498C"/>
    <w:rsid w:val="2C0CB139"/>
    <w:rsid w:val="2C6672DD"/>
    <w:rsid w:val="2C85ABB0"/>
    <w:rsid w:val="2D96D45E"/>
    <w:rsid w:val="2DCBCC29"/>
    <w:rsid w:val="2E1EBCD5"/>
    <w:rsid w:val="309A915D"/>
    <w:rsid w:val="30B0E7A9"/>
    <w:rsid w:val="30D13C1D"/>
    <w:rsid w:val="31F216EA"/>
    <w:rsid w:val="322C7B50"/>
    <w:rsid w:val="3292ADE6"/>
    <w:rsid w:val="32C672FC"/>
    <w:rsid w:val="334E308E"/>
    <w:rsid w:val="3350C6FA"/>
    <w:rsid w:val="336D487C"/>
    <w:rsid w:val="3381E51C"/>
    <w:rsid w:val="33B7D3CD"/>
    <w:rsid w:val="33FEBE3E"/>
    <w:rsid w:val="3461DAAF"/>
    <w:rsid w:val="34EA00EF"/>
    <w:rsid w:val="3505C8B1"/>
    <w:rsid w:val="351DB57D"/>
    <w:rsid w:val="362C663A"/>
    <w:rsid w:val="3685D150"/>
    <w:rsid w:val="36B985DE"/>
    <w:rsid w:val="3782E59D"/>
    <w:rsid w:val="3798E68A"/>
    <w:rsid w:val="3838D0B2"/>
    <w:rsid w:val="38DEF7F5"/>
    <w:rsid w:val="391EB5FE"/>
    <w:rsid w:val="3998C201"/>
    <w:rsid w:val="39BD7212"/>
    <w:rsid w:val="39C07202"/>
    <w:rsid w:val="39D69A6F"/>
    <w:rsid w:val="3B04B39F"/>
    <w:rsid w:val="3B594273"/>
    <w:rsid w:val="3B94E487"/>
    <w:rsid w:val="3C353961"/>
    <w:rsid w:val="3C3F1D04"/>
    <w:rsid w:val="3C4131FA"/>
    <w:rsid w:val="3CC3AFE0"/>
    <w:rsid w:val="3CCB0BBA"/>
    <w:rsid w:val="3D142AC2"/>
    <w:rsid w:val="3D2E2BC1"/>
    <w:rsid w:val="3D30B4E8"/>
    <w:rsid w:val="3D39E285"/>
    <w:rsid w:val="3D8F6AB1"/>
    <w:rsid w:val="3DF22721"/>
    <w:rsid w:val="3E93E325"/>
    <w:rsid w:val="3EC497C3"/>
    <w:rsid w:val="3EFD1B7F"/>
    <w:rsid w:val="3F8B07D8"/>
    <w:rsid w:val="3F8DF782"/>
    <w:rsid w:val="3FD06C60"/>
    <w:rsid w:val="3FDE2D31"/>
    <w:rsid w:val="408B5FAF"/>
    <w:rsid w:val="409E65E9"/>
    <w:rsid w:val="4142F040"/>
    <w:rsid w:val="41E79BE5"/>
    <w:rsid w:val="4204260B"/>
    <w:rsid w:val="423DCDAB"/>
    <w:rsid w:val="42C59844"/>
    <w:rsid w:val="43009D9C"/>
    <w:rsid w:val="43675448"/>
    <w:rsid w:val="438ED08C"/>
    <w:rsid w:val="44A7D69E"/>
    <w:rsid w:val="44F998F4"/>
    <w:rsid w:val="4533D947"/>
    <w:rsid w:val="453BC6CD"/>
    <w:rsid w:val="45FD3906"/>
    <w:rsid w:val="46956955"/>
    <w:rsid w:val="46E0C4CB"/>
    <w:rsid w:val="47AA443E"/>
    <w:rsid w:val="47F29CB6"/>
    <w:rsid w:val="48402240"/>
    <w:rsid w:val="487C952C"/>
    <w:rsid w:val="4898B5E9"/>
    <w:rsid w:val="48D85362"/>
    <w:rsid w:val="49BD3CB6"/>
    <w:rsid w:val="49C7A156"/>
    <w:rsid w:val="4AD897AF"/>
    <w:rsid w:val="4AFB0D5D"/>
    <w:rsid w:val="4B01359C"/>
    <w:rsid w:val="4B19DC1E"/>
    <w:rsid w:val="4B68DA78"/>
    <w:rsid w:val="4BB435EE"/>
    <w:rsid w:val="4C737253"/>
    <w:rsid w:val="4D162414"/>
    <w:rsid w:val="4E1BBAD7"/>
    <w:rsid w:val="4EFF4C4D"/>
    <w:rsid w:val="4F84A185"/>
    <w:rsid w:val="4F8E295A"/>
    <w:rsid w:val="501961F2"/>
    <w:rsid w:val="5099CC22"/>
    <w:rsid w:val="50C406E0"/>
    <w:rsid w:val="51369A53"/>
    <w:rsid w:val="5147D933"/>
    <w:rsid w:val="51E99537"/>
    <w:rsid w:val="525BF6D8"/>
    <w:rsid w:val="5267C4C7"/>
    <w:rsid w:val="52FD207B"/>
    <w:rsid w:val="535A665F"/>
    <w:rsid w:val="5440BC0A"/>
    <w:rsid w:val="545812A8"/>
    <w:rsid w:val="54B8EBBA"/>
    <w:rsid w:val="552692CE"/>
    <w:rsid w:val="56B37AA5"/>
    <w:rsid w:val="56BA066A"/>
    <w:rsid w:val="577CCB1E"/>
    <w:rsid w:val="57D1832B"/>
    <w:rsid w:val="57D726CE"/>
    <w:rsid w:val="584673F1"/>
    <w:rsid w:val="584F4B06"/>
    <w:rsid w:val="594F894F"/>
    <w:rsid w:val="59563DEE"/>
    <w:rsid w:val="59638197"/>
    <w:rsid w:val="59B69823"/>
    <w:rsid w:val="59C1162E"/>
    <w:rsid w:val="59C2DBB8"/>
    <w:rsid w:val="59F4A71C"/>
    <w:rsid w:val="5A55806A"/>
    <w:rsid w:val="5A72D6AC"/>
    <w:rsid w:val="5AC7542C"/>
    <w:rsid w:val="5AF808CA"/>
    <w:rsid w:val="5B3BB920"/>
    <w:rsid w:val="5BA502E1"/>
    <w:rsid w:val="5BB56796"/>
    <w:rsid w:val="5C0EA70D"/>
    <w:rsid w:val="5C19B734"/>
    <w:rsid w:val="5CBA536D"/>
    <w:rsid w:val="5CF8659B"/>
    <w:rsid w:val="5D22BC29"/>
    <w:rsid w:val="5D485FDC"/>
    <w:rsid w:val="5DB2DF2B"/>
    <w:rsid w:val="5DC7C42A"/>
    <w:rsid w:val="5E2C3417"/>
    <w:rsid w:val="5E40C4AF"/>
    <w:rsid w:val="5EBE8C8A"/>
    <w:rsid w:val="5EC8A732"/>
    <w:rsid w:val="5EE4303D"/>
    <w:rsid w:val="5F4647CF"/>
    <w:rsid w:val="5F65C85D"/>
    <w:rsid w:val="60417B0F"/>
    <w:rsid w:val="606914C8"/>
    <w:rsid w:val="6070CD7A"/>
    <w:rsid w:val="607DF9C7"/>
    <w:rsid w:val="6093278F"/>
    <w:rsid w:val="60DF0DD0"/>
    <w:rsid w:val="60E269B4"/>
    <w:rsid w:val="635EFBFF"/>
    <w:rsid w:val="63C09AFC"/>
    <w:rsid w:val="64AC3CF5"/>
    <w:rsid w:val="64D23397"/>
    <w:rsid w:val="65482C9F"/>
    <w:rsid w:val="65ACB185"/>
    <w:rsid w:val="6642A8F7"/>
    <w:rsid w:val="66480D56"/>
    <w:rsid w:val="66843E1D"/>
    <w:rsid w:val="675DA9C3"/>
    <w:rsid w:val="67DE7958"/>
    <w:rsid w:val="683D8EDD"/>
    <w:rsid w:val="68B913EE"/>
    <w:rsid w:val="68CB6739"/>
    <w:rsid w:val="68FD398D"/>
    <w:rsid w:val="697FAE18"/>
    <w:rsid w:val="6A3E541C"/>
    <w:rsid w:val="6A54E44F"/>
    <w:rsid w:val="6B57AF40"/>
    <w:rsid w:val="6BE6E6E8"/>
    <w:rsid w:val="6C63E8AC"/>
    <w:rsid w:val="6C7C3E62"/>
    <w:rsid w:val="6CCDEF16"/>
    <w:rsid w:val="6CF37FA1"/>
    <w:rsid w:val="6CFF656D"/>
    <w:rsid w:val="6E1D063E"/>
    <w:rsid w:val="6E4DBADC"/>
    <w:rsid w:val="6EC9483E"/>
    <w:rsid w:val="6EDAF1A8"/>
    <w:rsid w:val="6F171A9B"/>
    <w:rsid w:val="6FA1F78E"/>
    <w:rsid w:val="70A66034"/>
    <w:rsid w:val="71475989"/>
    <w:rsid w:val="7170BEFE"/>
    <w:rsid w:val="71855B9E"/>
    <w:rsid w:val="71D2D690"/>
    <w:rsid w:val="721E7AA8"/>
    <w:rsid w:val="724EBB5D"/>
    <w:rsid w:val="730B1A2E"/>
    <w:rsid w:val="7351537D"/>
    <w:rsid w:val="748947D2"/>
    <w:rsid w:val="7498C7D4"/>
    <w:rsid w:val="75865C1F"/>
    <w:rsid w:val="7805B845"/>
    <w:rsid w:val="78BDFCE1"/>
    <w:rsid w:val="78CF37B8"/>
    <w:rsid w:val="791A3584"/>
    <w:rsid w:val="799C5AAB"/>
    <w:rsid w:val="79C22898"/>
    <w:rsid w:val="7A110EFE"/>
    <w:rsid w:val="7A64258A"/>
    <w:rsid w:val="7B3467D8"/>
    <w:rsid w:val="7B79B8D6"/>
    <w:rsid w:val="7BB13FB1"/>
    <w:rsid w:val="7C62F4FD"/>
    <w:rsid w:val="7D916E04"/>
    <w:rsid w:val="7DE43E01"/>
    <w:rsid w:val="7DFCCE6F"/>
    <w:rsid w:val="7DFDEC9D"/>
    <w:rsid w:val="7E897981"/>
    <w:rsid w:val="7F58573B"/>
    <w:rsid w:val="7F9936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AE68"/>
  <w15:docId w15:val="{CFDB874B-E3B1-7C40-BDC2-77C2C2F1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B6F"/>
    <w:pPr>
      <w:spacing w:line="240" w:lineRule="auto"/>
    </w:pPr>
    <w:rPr>
      <w:rFonts w:ascii="Times New Roman" w:eastAsia="Times New Roman" w:hAnsi="Times New Roman" w:cs="Times New Roman"/>
      <w:sz w:val="24"/>
      <w:szCs w:val="24"/>
      <w:lang w:val="en-AU"/>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87294"/>
    <w:pPr>
      <w:tabs>
        <w:tab w:val="center" w:pos="4513"/>
        <w:tab w:val="right" w:pos="9026"/>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E87294"/>
  </w:style>
  <w:style w:type="paragraph" w:styleId="Footer">
    <w:name w:val="footer"/>
    <w:basedOn w:val="Normal"/>
    <w:link w:val="FooterChar"/>
    <w:uiPriority w:val="99"/>
    <w:unhideWhenUsed/>
    <w:rsid w:val="00E87294"/>
    <w:pPr>
      <w:tabs>
        <w:tab w:val="center" w:pos="4513"/>
        <w:tab w:val="right" w:pos="9026"/>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E87294"/>
  </w:style>
  <w:style w:type="character" w:styleId="Emphasis">
    <w:name w:val="Emphasis"/>
    <w:basedOn w:val="DefaultParagraphFont"/>
    <w:uiPriority w:val="20"/>
    <w:qFormat/>
    <w:rsid w:val="00DF2B6F"/>
    <w:rPr>
      <w:i/>
      <w:iCs/>
    </w:rPr>
  </w:style>
  <w:style w:type="character" w:styleId="Strong">
    <w:name w:val="Strong"/>
    <w:basedOn w:val="DefaultParagraphFont"/>
    <w:uiPriority w:val="22"/>
    <w:qFormat/>
    <w:rsid w:val="00DF2B6F"/>
    <w:rPr>
      <w:b/>
      <w:bCs/>
    </w:rPr>
  </w:style>
  <w:style w:type="character" w:styleId="Hyperlink">
    <w:name w:val="Hyperlink"/>
    <w:basedOn w:val="DefaultParagraphFont"/>
    <w:uiPriority w:val="99"/>
    <w:unhideWhenUsed/>
    <w:rsid w:val="00AC4B8B"/>
    <w:rPr>
      <w:color w:val="0000FF" w:themeColor="hyperlink"/>
      <w:u w:val="single"/>
    </w:rPr>
  </w:style>
  <w:style w:type="character" w:styleId="UnresolvedMention">
    <w:name w:val="Unresolved Mention"/>
    <w:basedOn w:val="DefaultParagraphFont"/>
    <w:uiPriority w:val="99"/>
    <w:semiHidden/>
    <w:unhideWhenUsed/>
    <w:rsid w:val="00AC4B8B"/>
    <w:rPr>
      <w:color w:val="605E5C"/>
      <w:shd w:val="clear" w:color="auto" w:fill="E1DFDD"/>
    </w:rPr>
  </w:style>
  <w:style w:type="paragraph" w:customStyle="1" w:styleId="paragraph">
    <w:name w:val="paragraph"/>
    <w:basedOn w:val="Normal"/>
    <w:rsid w:val="00574B25"/>
    <w:pPr>
      <w:spacing w:before="100" w:beforeAutospacing="1" w:after="100" w:afterAutospacing="1"/>
    </w:pPr>
    <w:rPr>
      <w:lang w:eastAsia="en-AU"/>
    </w:rPr>
  </w:style>
  <w:style w:type="character" w:customStyle="1" w:styleId="eop">
    <w:name w:val="eop"/>
    <w:basedOn w:val="DefaultParagraphFont"/>
    <w:rsid w:val="00574B25"/>
  </w:style>
  <w:style w:type="character" w:customStyle="1" w:styleId="normaltextrun">
    <w:name w:val="normaltextrun"/>
    <w:basedOn w:val="DefaultParagraphFont"/>
    <w:rsid w:val="00574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83437">
      <w:bodyDiv w:val="1"/>
      <w:marLeft w:val="0"/>
      <w:marRight w:val="0"/>
      <w:marTop w:val="0"/>
      <w:marBottom w:val="0"/>
      <w:divBdr>
        <w:top w:val="none" w:sz="0" w:space="0" w:color="auto"/>
        <w:left w:val="none" w:sz="0" w:space="0" w:color="auto"/>
        <w:bottom w:val="none" w:sz="0" w:space="0" w:color="auto"/>
        <w:right w:val="none" w:sz="0" w:space="0" w:color="auto"/>
      </w:divBdr>
    </w:div>
    <w:div w:id="442574602">
      <w:bodyDiv w:val="1"/>
      <w:marLeft w:val="0"/>
      <w:marRight w:val="0"/>
      <w:marTop w:val="0"/>
      <w:marBottom w:val="0"/>
      <w:divBdr>
        <w:top w:val="none" w:sz="0" w:space="0" w:color="auto"/>
        <w:left w:val="none" w:sz="0" w:space="0" w:color="auto"/>
        <w:bottom w:val="none" w:sz="0" w:space="0" w:color="auto"/>
        <w:right w:val="none" w:sz="0" w:space="0" w:color="auto"/>
      </w:divBdr>
    </w:div>
    <w:div w:id="1735468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file:///C:/Users/wongs/Downloads/mymanifesto.me" TargetMode="External"/><Relationship Id="rId2" Type="http://schemas.openxmlformats.org/officeDocument/2006/relationships/hyperlink" Target="mailto:hi@mymanifesto.m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9724ab-2157-409b-9143-60c96f66b4c6">
      <Terms xmlns="http://schemas.microsoft.com/office/infopath/2007/PartnerControls"/>
    </lcf76f155ced4ddcb4097134ff3c332f>
    <TaxCatchAll xmlns="3ecb7813-25fd-4682-9563-f475872c3d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AF834249CD4548BEC18B32F1DB277D" ma:contentTypeVersion="16" ma:contentTypeDescription="Create a new document." ma:contentTypeScope="" ma:versionID="1d266b592d29d4ec75d55b464ff70873">
  <xsd:schema xmlns:xsd="http://www.w3.org/2001/XMLSchema" xmlns:xs="http://www.w3.org/2001/XMLSchema" xmlns:p="http://schemas.microsoft.com/office/2006/metadata/properties" xmlns:ns2="339724ab-2157-409b-9143-60c96f66b4c6" xmlns:ns3="3ecb7813-25fd-4682-9563-f475872c3da3" targetNamespace="http://schemas.microsoft.com/office/2006/metadata/properties" ma:root="true" ma:fieldsID="e41cbcc008fdaabfca59ab54e198d7bc" ns2:_="" ns3:_="">
    <xsd:import namespace="339724ab-2157-409b-9143-60c96f66b4c6"/>
    <xsd:import namespace="3ecb7813-25fd-4682-9563-f475872c3d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724ab-2157-409b-9143-60c96f66b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27b682-d701-40ef-a0dd-5e19394595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cb7813-25fd-4682-9563-f475872c3d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e9e41d-ac80-462d-9bb9-94d4b0b9c0d3}" ma:internalName="TaxCatchAll" ma:showField="CatchAllData" ma:web="3ecb7813-25fd-4682-9563-f475872c3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602EC-0987-4224-B964-672055FF3B03}">
  <ds:schemaRefs>
    <ds:schemaRef ds:uri="http://schemas.microsoft.com/sharepoint/v3/contenttype/forms"/>
  </ds:schemaRefs>
</ds:datastoreItem>
</file>

<file path=customXml/itemProps2.xml><?xml version="1.0" encoding="utf-8"?>
<ds:datastoreItem xmlns:ds="http://schemas.openxmlformats.org/officeDocument/2006/customXml" ds:itemID="{06F927B0-AE29-497D-8502-9D9E65DC81FF}">
  <ds:schemaRefs>
    <ds:schemaRef ds:uri="http://schemas.microsoft.com/office/2006/metadata/properties"/>
    <ds:schemaRef ds:uri="http://schemas.microsoft.com/office/infopath/2007/PartnerControls"/>
    <ds:schemaRef ds:uri="339724ab-2157-409b-9143-60c96f66b4c6"/>
    <ds:schemaRef ds:uri="3ecb7813-25fd-4682-9563-f475872c3da3"/>
  </ds:schemaRefs>
</ds:datastoreItem>
</file>

<file path=customXml/itemProps3.xml><?xml version="1.0" encoding="utf-8"?>
<ds:datastoreItem xmlns:ds="http://schemas.openxmlformats.org/officeDocument/2006/customXml" ds:itemID="{A98546A1-F99F-4744-A8E4-EAE55C5A7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724ab-2157-409b-9143-60c96f66b4c6"/>
    <ds:schemaRef ds:uri="3ecb7813-25fd-4682-9563-f475872c3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Justin Robinson</cp:lastModifiedBy>
  <cp:revision>7</cp:revision>
  <cp:lastPrinted>2023-05-30T06:08:00Z</cp:lastPrinted>
  <dcterms:created xsi:type="dcterms:W3CDTF">2023-05-31T05:22:00Z</dcterms:created>
  <dcterms:modified xsi:type="dcterms:W3CDTF">2023-06-05T21:59:00Z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0x010100ACAF834249CD4548BEC18B32F1DB277D</vt:lpwstr>
  </property>
  <property fmtid="{D5CDD505-2E9C-101B-9397-08002B2CF9AE}" pid="3" name="MediaServiceImageTags">
    <vt:lpwstr/>
  </property>
</Properties>
</file>